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7" w:rsidRPr="00B016B6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 w:rsidRPr="00B016B6">
        <w:t xml:space="preserve">Škola: </w:t>
      </w:r>
      <w:r>
        <w:tab/>
      </w:r>
      <w:r w:rsidRPr="00B016B6">
        <w:t>Gymnázium, Brno, Slovanské náměstí 7</w:t>
      </w:r>
    </w:p>
    <w:p w:rsidR="00C74EA7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 w:rsidRPr="00B016B6">
        <w:t>Šablona:</w:t>
      </w:r>
      <w:r>
        <w:tab/>
      </w:r>
      <w:r w:rsidRPr="00B016B6">
        <w:t xml:space="preserve"> III/2 – Inovace a zkvalitnění výuky prostřednictvím ICT</w:t>
      </w:r>
    </w:p>
    <w:p w:rsidR="00C74EA7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>
        <w:t xml:space="preserve">Název projektu: </w:t>
      </w:r>
      <w:r>
        <w:tab/>
        <w:t>Inovace výuky na GSN prostřednictvím ICT</w:t>
      </w:r>
    </w:p>
    <w:p w:rsidR="00C74EA7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>
        <w:t xml:space="preserve">Číslo projektu: </w:t>
      </w:r>
      <w:r>
        <w:tab/>
        <w:t>CZ.1.07/1.5.00/34.0940</w:t>
      </w:r>
    </w:p>
    <w:p w:rsidR="00C74EA7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>
        <w:t xml:space="preserve">Autor: </w:t>
      </w:r>
      <w:r>
        <w:tab/>
        <w:t>Iva Kubištová</w:t>
      </w:r>
    </w:p>
    <w:p w:rsidR="00C74EA7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0" w:hanging="2340"/>
        <w:jc w:val="both"/>
      </w:pPr>
      <w:r>
        <w:t xml:space="preserve">Tematická oblast:  </w:t>
      </w:r>
      <w:r>
        <w:tab/>
        <w:t>Obecná biologie a genetika</w:t>
      </w:r>
    </w:p>
    <w:p w:rsidR="00C74EA7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0" w:hanging="2340"/>
        <w:jc w:val="both"/>
      </w:pPr>
      <w:r>
        <w:t xml:space="preserve">Název </w:t>
      </w:r>
      <w:proofErr w:type="spellStart"/>
      <w:r>
        <w:t>DUMu</w:t>
      </w:r>
      <w:proofErr w:type="spellEnd"/>
      <w:r>
        <w:t xml:space="preserve">: </w:t>
      </w:r>
      <w:r>
        <w:tab/>
        <w:t>Fyziologie buňky</w:t>
      </w:r>
    </w:p>
    <w:p w:rsidR="00C74EA7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>
        <w:t xml:space="preserve">Kód: </w:t>
      </w:r>
      <w:r>
        <w:tab/>
        <w:t>VY_32_INOVACE_</w:t>
      </w:r>
      <w:r w:rsidRPr="00B016B6">
        <w:t xml:space="preserve"> </w:t>
      </w:r>
      <w:proofErr w:type="gramStart"/>
      <w:r>
        <w:t>BI.1.07</w:t>
      </w:r>
      <w:proofErr w:type="gramEnd"/>
    </w:p>
    <w:p w:rsidR="00C74EA7" w:rsidRDefault="00757EAF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>
        <w:t>Datum:</w:t>
      </w:r>
      <w:r>
        <w:tab/>
        <w:t>22</w:t>
      </w:r>
      <w:r w:rsidR="00C74EA7">
        <w:t xml:space="preserve">. </w:t>
      </w:r>
      <w:r>
        <w:t>7</w:t>
      </w:r>
      <w:r w:rsidR="00C74EA7">
        <w:t>. 2012</w:t>
      </w:r>
    </w:p>
    <w:p w:rsidR="00C74EA7" w:rsidRDefault="00C74EA7" w:rsidP="001A7A6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>
        <w:t xml:space="preserve">Cílová skupina: </w:t>
      </w:r>
      <w:r>
        <w:tab/>
        <w:t>Žáci středních škol</w:t>
      </w:r>
    </w:p>
    <w:p w:rsidR="00C74EA7" w:rsidRDefault="00C74EA7" w:rsidP="001A7A6C">
      <w:pPr>
        <w:pStyle w:val="Zkladntextodsazen2"/>
        <w:pBdr>
          <w:top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B016B6">
        <w:rPr>
          <w:rFonts w:ascii="Calibri" w:hAnsi="Calibri" w:cs="Calibri"/>
          <w:sz w:val="22"/>
          <w:szCs w:val="22"/>
        </w:rPr>
        <w:t>Klíčová slova:</w:t>
      </w:r>
      <w:r w:rsidRPr="00B016B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fyziologie buňky, vznik buňky – rozmnožování, diferenciace buňky, metabolismus buňky, stárnutí buňky, smrt buňky</w:t>
      </w:r>
    </w:p>
    <w:p w:rsidR="00C74EA7" w:rsidRPr="001A7A6C" w:rsidRDefault="00C74EA7" w:rsidP="00E7778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</w:pPr>
      <w:r>
        <w:t>Anotace:</w:t>
      </w:r>
      <w:r>
        <w:tab/>
      </w:r>
      <w:r w:rsidRPr="001A7A6C">
        <w:t xml:space="preserve">Pracovní list, který slouží pro pochopení a zapamatování pojmů z tématu </w:t>
      </w:r>
      <w:r>
        <w:t xml:space="preserve"> </w:t>
      </w:r>
      <w:r>
        <w:tab/>
        <w:t>„</w:t>
      </w:r>
      <w:r w:rsidRPr="001A7A6C">
        <w:t>Fyziologie buněk</w:t>
      </w:r>
      <w:r>
        <w:t>“</w:t>
      </w:r>
      <w:r w:rsidRPr="001A7A6C">
        <w:t>.</w:t>
      </w:r>
      <w:r>
        <w:t xml:space="preserve"> Je možno doplnit prezentací Fyziologie buňky </w:t>
      </w:r>
      <w:r>
        <w:tab/>
        <w:t>VY_32_INOVACE_</w:t>
      </w:r>
      <w:r w:rsidRPr="00B016B6">
        <w:t xml:space="preserve"> </w:t>
      </w:r>
      <w:proofErr w:type="gramStart"/>
      <w:r>
        <w:t>BI.1.06</w:t>
      </w:r>
      <w:proofErr w:type="gramEnd"/>
    </w:p>
    <w:p w:rsidR="00C74EA7" w:rsidRPr="000B6282" w:rsidRDefault="00C74EA7" w:rsidP="000B6282"/>
    <w:p w:rsidR="00C74EA7" w:rsidRPr="00AA6F26" w:rsidRDefault="00C74EA7" w:rsidP="00D22C7E">
      <w:pPr>
        <w:pStyle w:val="Nzev"/>
        <w:rPr>
          <w:rFonts w:asciiTheme="majorHAnsi" w:hAnsiTheme="majorHAnsi" w:cs="Calibri"/>
        </w:rPr>
      </w:pPr>
      <w:r w:rsidRPr="00AA6F26">
        <w:rPr>
          <w:rFonts w:asciiTheme="majorHAnsi" w:hAnsiTheme="majorHAnsi" w:cs="Calibri"/>
        </w:rPr>
        <w:t>Fyziologie buňky</w:t>
      </w:r>
    </w:p>
    <w:p w:rsidR="00C74EA7" w:rsidRPr="00D22C7E" w:rsidRDefault="00C74EA7" w:rsidP="00D22C7E">
      <w:pPr>
        <w:jc w:val="both"/>
        <w:rPr>
          <w:b/>
          <w:bCs/>
        </w:rPr>
      </w:pPr>
      <w:r w:rsidRPr="00D22C7E">
        <w:rPr>
          <w:b/>
          <w:bCs/>
          <w:sz w:val="28"/>
          <w:szCs w:val="28"/>
        </w:rPr>
        <w:t>Doplňte chybějící výrazy</w:t>
      </w:r>
      <w:r>
        <w:rPr>
          <w:b/>
          <w:bCs/>
          <w:sz w:val="28"/>
          <w:szCs w:val="28"/>
        </w:rPr>
        <w:t xml:space="preserve"> z následující tabulky. V tabulce doplňte definici pojmů.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Produkci</w:t>
      </w:r>
      <w:r w:rsidRPr="00D22C7E">
        <w:t xml:space="preserve"> nových generací buněk nebo mnohobuněčných jedinců </w:t>
      </w:r>
      <w:proofErr w:type="gramStart"/>
      <w:r w:rsidRPr="00D22C7E">
        <w:t>nazýváme ________</w:t>
      </w:r>
      <w:r>
        <w:t>_____</w:t>
      </w:r>
      <w:r w:rsidRPr="00D22C7E">
        <w:t xml:space="preserve"> .</w:t>
      </w:r>
      <w:proofErr w:type="gramEnd"/>
      <w:r w:rsidRPr="00D22C7E">
        <w:t xml:space="preserve"> 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Dědičná informace je předávána z _____________ na</w:t>
      </w:r>
      <w:r w:rsidRPr="00D22C7E">
        <w:t xml:space="preserve"> _______</w:t>
      </w:r>
      <w:r>
        <w:t>____</w:t>
      </w:r>
      <w:r w:rsidRPr="00D22C7E">
        <w:t>_</w:t>
      </w:r>
      <w:r>
        <w:t>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 w:rsidRPr="00D22C7E">
        <w:t>Somatic</w:t>
      </w:r>
      <w:r>
        <w:t xml:space="preserve">ké buňky mnohobuněčného </w:t>
      </w:r>
      <w:r w:rsidRPr="00D22C7E">
        <w:t>organism</w:t>
      </w:r>
      <w:r>
        <w:t>u obvykle mají ____</w:t>
      </w:r>
      <w:r w:rsidRPr="00D22C7E">
        <w:t xml:space="preserve">________ </w:t>
      </w:r>
      <w:r>
        <w:t>počet chromozómů, zatímco pohlavní buňky (gamety) mají ____</w:t>
      </w:r>
      <w:r w:rsidRPr="00D22C7E">
        <w:t xml:space="preserve">________ </w:t>
      </w:r>
      <w:r>
        <w:t>počet</w:t>
      </w:r>
      <w:r w:rsidRPr="00D22C7E">
        <w:t>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Každý druh organismů obsahuje charakteristický počet ____________ v buňce</w:t>
      </w:r>
      <w:r w:rsidRPr="00D22C7E">
        <w:t xml:space="preserve">; </w:t>
      </w:r>
      <w:r>
        <w:t>tyto struktury jsou složeny z molekuly</w:t>
      </w:r>
      <w:r w:rsidRPr="00D22C7E">
        <w:t xml:space="preserve"> ________ </w:t>
      </w:r>
      <w:r>
        <w:t>a bílkovin histonů</w:t>
      </w:r>
      <w:r w:rsidRPr="00D22C7E">
        <w:t>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 w:rsidRPr="00D22C7E">
        <w:t>D</w:t>
      </w:r>
      <w:r>
        <w:t>va typy buněčného dělení se nazývají ____________ a</w:t>
      </w:r>
      <w:r w:rsidRPr="00D22C7E">
        <w:t xml:space="preserve"> </w:t>
      </w:r>
      <w:r>
        <w:t>_____</w:t>
      </w:r>
      <w:r w:rsidRPr="00D22C7E">
        <w:t>_______.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Gamety zvané ____</w:t>
      </w:r>
      <w:r w:rsidRPr="00D22C7E">
        <w:t xml:space="preserve">________ </w:t>
      </w:r>
      <w:r>
        <w:t>jsou produkované samčím pohlavím, zatímco gamety zvané</w:t>
      </w:r>
      <w:r w:rsidRPr="00D22C7E">
        <w:t xml:space="preserve"> _______</w:t>
      </w:r>
      <w:r>
        <w:t>____</w:t>
      </w:r>
      <w:r w:rsidRPr="00D22C7E">
        <w:t>_</w:t>
      </w:r>
      <w:r>
        <w:t>jsou produkované samičím pohlavím</w:t>
      </w:r>
      <w:r w:rsidRPr="00D22C7E">
        <w:t>.</w:t>
      </w:r>
    </w:p>
    <w:p w:rsidR="00C74EA7" w:rsidRDefault="00C74EA7" w:rsidP="00BF7345">
      <w:pPr>
        <w:pStyle w:val="Odstavecseseznamem"/>
        <w:numPr>
          <w:ilvl w:val="0"/>
          <w:numId w:val="1"/>
        </w:numPr>
        <w:spacing w:after="0"/>
        <w:jc w:val="both"/>
      </w:pPr>
      <w:r>
        <w:t>Který druh buněčného dělení zajišťuje zachování stejného počtu chromozómů? ____</w:t>
      </w:r>
      <w:r w:rsidRPr="00D22C7E">
        <w:t>________</w:t>
      </w:r>
    </w:p>
    <w:p w:rsidR="00C74EA7" w:rsidRPr="00D22C7E" w:rsidRDefault="00C74EA7" w:rsidP="00BF7345">
      <w:pPr>
        <w:pStyle w:val="Odstavecseseznamem"/>
        <w:numPr>
          <w:ilvl w:val="0"/>
          <w:numId w:val="1"/>
        </w:numPr>
        <w:spacing w:after="0"/>
        <w:jc w:val="both"/>
      </w:pPr>
      <w:r>
        <w:t>Dceřiné buňky vzniklé při _____________ mají shodnou genetickou informaci s rodičovskými, dceřiné buňky vzniklé _____________ mají ve srovnání s rodičovskými buňkami informaci poněkud odlišnou</w:t>
      </w:r>
      <w:r w:rsidRPr="00D22C7E">
        <w:t>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Výsledkem meiózy je vznik (kolika?)______________ gamet s _____________ počtem chromozómů.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Gamety se spojí při procesu zvaném_____________</w:t>
      </w:r>
      <w:r w:rsidRPr="00D22C7E">
        <w:t>_</w:t>
      </w:r>
      <w:r>
        <w:t xml:space="preserve"> a vzniká diploidní buňka zvaná _____________, ze které vzniká nový jedinec tak, že se buňky dělí buněčným dělením - _____________. Různé typy buněk zárodku vznikají procesem zvaným _______________.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Nediferencované buňky vyvíjejícího se zárodku i nediferencované buňky, vyskytující se u dospělého jedince nazýváme ___________________.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lastRenderedPageBreak/>
        <w:t xml:space="preserve">Způsob výživy, kdy organismus získává energii ze slunečního záření a uhlík z </w:t>
      </w:r>
      <w:r w:rsidRPr="00D01D4C">
        <w:t>CO</w:t>
      </w:r>
      <w:r>
        <w:rPr>
          <w:vertAlign w:val="subscript"/>
        </w:rPr>
        <w:t>2</w:t>
      </w:r>
      <w:r w:rsidRPr="00D22C7E">
        <w:t xml:space="preserve"> </w:t>
      </w:r>
      <w:r>
        <w:t xml:space="preserve">nazýváme _____________, zatímco způsob výživy, při kterém organismus získává energii i uhlík z organických látek nazýváme ______________. 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Metabolismus obvykle dělíme na _____</w:t>
      </w:r>
      <w:r w:rsidRPr="00D22C7E">
        <w:t>________</w:t>
      </w:r>
      <w:r>
        <w:t>, při kterém se štěpí velké molekuly na menší a uvolňuje se energie a _____</w:t>
      </w:r>
      <w:r w:rsidRPr="00D22C7E">
        <w:t xml:space="preserve">________, </w:t>
      </w:r>
      <w:r>
        <w:t>při kterém se dodává energie za vzniku větších molekul z menších.</w:t>
      </w:r>
    </w:p>
    <w:p w:rsidR="00C74EA7" w:rsidRDefault="00C74EA7" w:rsidP="00D22C7E">
      <w:pPr>
        <w:numPr>
          <w:ilvl w:val="0"/>
          <w:numId w:val="1"/>
        </w:numPr>
        <w:spacing w:after="0"/>
        <w:jc w:val="both"/>
      </w:pPr>
      <w:r>
        <w:t>Metabolické děje tvoří metabolické dráhy, přeměnu jedněch látek v druhé v nich umožňují látky zvané ____</w:t>
      </w:r>
      <w:r w:rsidRPr="00D22C7E">
        <w:t>______</w:t>
      </w:r>
      <w:r>
        <w:t>_</w:t>
      </w:r>
      <w:r w:rsidRPr="00D22C7E">
        <w:t>__</w:t>
      </w:r>
      <w:r>
        <w:t>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 xml:space="preserve">Metabolické procesy, pro jejichž průběh je nutný kyslík, nazýváme _____________ a při nichž naopak kyslík přítomen </w:t>
      </w:r>
      <w:proofErr w:type="gramStart"/>
      <w:r>
        <w:t>není jsou</w:t>
      </w:r>
      <w:proofErr w:type="gramEnd"/>
      <w:r>
        <w:t xml:space="preserve"> _______________.</w:t>
      </w:r>
    </w:p>
    <w:p w:rsidR="00C74EA7" w:rsidRPr="00D22C7E" w:rsidRDefault="00C74EA7" w:rsidP="00D22C7E">
      <w:pPr>
        <w:numPr>
          <w:ilvl w:val="0"/>
          <w:numId w:val="1"/>
        </w:numPr>
        <w:spacing w:after="0"/>
        <w:jc w:val="both"/>
      </w:pPr>
      <w:r>
        <w:t>Stres a změny genetické informace (mutace) způsobují ____</w:t>
      </w:r>
      <w:r w:rsidRPr="00D22C7E">
        <w:t>________</w:t>
      </w:r>
      <w:r>
        <w:t xml:space="preserve"> buňky</w:t>
      </w:r>
      <w:r w:rsidRPr="00D22C7E">
        <w:t>.</w:t>
      </w:r>
    </w:p>
    <w:p w:rsidR="00C74EA7" w:rsidRDefault="00C74EA7" w:rsidP="00D22C7E">
      <w:pPr>
        <w:numPr>
          <w:ilvl w:val="0"/>
          <w:numId w:val="1"/>
        </w:numPr>
        <w:spacing w:after="0"/>
        <w:jc w:val="both"/>
      </w:pPr>
      <w:r w:rsidRPr="00D22C7E">
        <w:t>________</w:t>
      </w:r>
      <w:r>
        <w:t>_____</w:t>
      </w:r>
      <w:r w:rsidRPr="00D22C7E">
        <w:t xml:space="preserve"> </w:t>
      </w:r>
      <w:r>
        <w:t>je takzvaná programovaná smrt buňky mnohobuněčného organismu na rozdíl od _____</w:t>
      </w:r>
      <w:r w:rsidRPr="00D22C7E">
        <w:t xml:space="preserve">________, </w:t>
      </w:r>
      <w:r>
        <w:t>což je smrt buňky, způsobená jejím poškozením.</w:t>
      </w:r>
    </w:p>
    <w:p w:rsidR="00C74EA7" w:rsidRDefault="00C74EA7" w:rsidP="006578EE">
      <w:pPr>
        <w:spacing w:after="0"/>
        <w:ind w:left="360"/>
        <w:jc w:val="both"/>
      </w:pPr>
    </w:p>
    <w:p w:rsidR="00C74EA7" w:rsidRPr="00D22C7E" w:rsidRDefault="00C74EA7" w:rsidP="00F51EF5">
      <w:pPr>
        <w:spacing w:after="0"/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702"/>
      </w:tblGrid>
      <w:tr w:rsidR="00C74EA7" w:rsidRPr="003E155A" w:rsidTr="00AA6F26">
        <w:trPr>
          <w:trHeight w:val="454"/>
        </w:trPr>
        <w:tc>
          <w:tcPr>
            <w:tcW w:w="3510" w:type="dxa"/>
            <w:shd w:val="clear" w:color="auto" w:fill="EAF1DD" w:themeFill="accent3" w:themeFillTint="33"/>
          </w:tcPr>
          <w:p w:rsidR="00C74EA7" w:rsidRPr="003E155A" w:rsidRDefault="00C74EA7" w:rsidP="003E155A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3E155A">
              <w:rPr>
                <w:b/>
                <w:bCs/>
                <w:lang w:val="en-US"/>
              </w:rPr>
              <w:t>Termín</w:t>
            </w:r>
            <w:proofErr w:type="spellEnd"/>
          </w:p>
        </w:tc>
        <w:tc>
          <w:tcPr>
            <w:tcW w:w="5702" w:type="dxa"/>
            <w:shd w:val="clear" w:color="auto" w:fill="EAF1DD" w:themeFill="accent3" w:themeFillTint="33"/>
          </w:tcPr>
          <w:p w:rsidR="00C74EA7" w:rsidRPr="003E155A" w:rsidRDefault="00C74EA7" w:rsidP="003E155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E155A">
              <w:rPr>
                <w:b/>
                <w:bCs/>
                <w:lang w:val="en-US"/>
              </w:rPr>
              <w:t>Definice</w:t>
            </w:r>
            <w:proofErr w:type="spellEnd"/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apoptóza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enzymy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rodiče</w:t>
            </w:r>
            <w:proofErr w:type="spellEnd"/>
            <w:r w:rsidRPr="003E155A">
              <w:rPr>
                <w:lang w:val="en-US"/>
              </w:rPr>
              <w:t xml:space="preserve"> (</w:t>
            </w:r>
            <w:proofErr w:type="spellStart"/>
            <w:r w:rsidRPr="003E155A">
              <w:rPr>
                <w:lang w:val="en-US"/>
              </w:rPr>
              <w:t>mateřské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buňky</w:t>
            </w:r>
            <w:proofErr w:type="spellEnd"/>
            <w:r w:rsidRPr="003E155A">
              <w:rPr>
                <w:lang w:val="en-US"/>
              </w:rPr>
              <w:t>)</w:t>
            </w:r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nekróza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metabolismus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potomci</w:t>
            </w:r>
            <w:proofErr w:type="spellEnd"/>
            <w:r w:rsidRPr="003E155A">
              <w:rPr>
                <w:lang w:val="en-US"/>
              </w:rPr>
              <w:t xml:space="preserve"> (</w:t>
            </w:r>
            <w:proofErr w:type="spellStart"/>
            <w:r w:rsidRPr="003E155A">
              <w:rPr>
                <w:lang w:val="en-US"/>
              </w:rPr>
              <w:t>dceřiné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buňky</w:t>
            </w:r>
            <w:proofErr w:type="spellEnd"/>
            <w:r w:rsidRPr="003E155A">
              <w:rPr>
                <w:lang w:val="en-US"/>
              </w:rPr>
              <w:t>)</w:t>
            </w:r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oplození</w:t>
            </w:r>
            <w:proofErr w:type="spellEnd"/>
            <w:r w:rsidRPr="003E155A">
              <w:rPr>
                <w:lang w:val="en-US"/>
              </w:rPr>
              <w:t xml:space="preserve"> (</w:t>
            </w:r>
            <w:proofErr w:type="spellStart"/>
            <w:r w:rsidRPr="003E155A">
              <w:rPr>
                <w:lang w:val="en-US"/>
              </w:rPr>
              <w:t>fertilizace</w:t>
            </w:r>
            <w:proofErr w:type="spellEnd"/>
            <w:r w:rsidRPr="003E155A">
              <w:rPr>
                <w:lang w:val="en-US"/>
              </w:rPr>
              <w:t>)</w:t>
            </w:r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rozmnožování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anaerobní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děj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kmenové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buňky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diploidní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počet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chromozóm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haploidní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počet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katabolismus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aerobní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děj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stárnutí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buňky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diferenciace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 w:rsidTr="00AA6F26">
        <w:trPr>
          <w:trHeight w:val="454"/>
        </w:trPr>
        <w:tc>
          <w:tcPr>
            <w:tcW w:w="3510" w:type="dxa"/>
            <w:shd w:val="clear" w:color="auto" w:fill="EAF1DD" w:themeFill="accent3" w:themeFillTint="33"/>
          </w:tcPr>
          <w:p w:rsidR="00C74EA7" w:rsidRPr="003E155A" w:rsidRDefault="00C74EA7" w:rsidP="003E155A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3E155A">
              <w:rPr>
                <w:b/>
                <w:bCs/>
                <w:lang w:val="en-US"/>
              </w:rPr>
              <w:lastRenderedPageBreak/>
              <w:t>Termín</w:t>
            </w:r>
            <w:proofErr w:type="spellEnd"/>
          </w:p>
        </w:tc>
        <w:tc>
          <w:tcPr>
            <w:tcW w:w="5702" w:type="dxa"/>
            <w:shd w:val="clear" w:color="auto" w:fill="EAF1DD" w:themeFill="accent3" w:themeFillTint="33"/>
          </w:tcPr>
          <w:p w:rsidR="00C74EA7" w:rsidRPr="003E155A" w:rsidRDefault="00C74EA7" w:rsidP="003E155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E155A">
              <w:rPr>
                <w:b/>
                <w:bCs/>
                <w:lang w:val="en-US"/>
              </w:rPr>
              <w:t>Definice</w:t>
            </w:r>
            <w:proofErr w:type="spellEnd"/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spermie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anabolismus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zygot</w:t>
            </w:r>
            <w:r w:rsidR="00D75134">
              <w:rPr>
                <w:lang w:val="en-US"/>
              </w:rPr>
              <w:t>a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deoxyribonukleová</w:t>
            </w:r>
            <w:proofErr w:type="spellEnd"/>
            <w:r w:rsidRPr="003E155A">
              <w:rPr>
                <w:lang w:val="en-US"/>
              </w:rPr>
              <w:t xml:space="preserve"> </w:t>
            </w:r>
            <w:proofErr w:type="spellStart"/>
            <w:r w:rsidRPr="003E155A">
              <w:rPr>
                <w:lang w:val="en-US"/>
              </w:rPr>
              <w:t>kyselina</w:t>
            </w:r>
            <w:proofErr w:type="spellEnd"/>
            <w:r w:rsidRPr="003E155A">
              <w:rPr>
                <w:lang w:val="en-US"/>
              </w:rPr>
              <w:t xml:space="preserve"> </w:t>
            </w:r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autotrofie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meióza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vajíčka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heterotrofie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74EA7" w:rsidRPr="003E155A">
        <w:trPr>
          <w:trHeight w:val="454"/>
        </w:trPr>
        <w:tc>
          <w:tcPr>
            <w:tcW w:w="3510" w:type="dxa"/>
          </w:tcPr>
          <w:p w:rsidR="00C74EA7" w:rsidRPr="003E155A" w:rsidRDefault="00C74EA7" w:rsidP="003E155A">
            <w:pPr>
              <w:spacing w:after="0" w:line="240" w:lineRule="auto"/>
              <w:rPr>
                <w:lang w:val="en-US"/>
              </w:rPr>
            </w:pPr>
            <w:proofErr w:type="spellStart"/>
            <w:r w:rsidRPr="003E155A">
              <w:rPr>
                <w:lang w:val="en-US"/>
              </w:rPr>
              <w:t>mitóza</w:t>
            </w:r>
            <w:proofErr w:type="spellEnd"/>
          </w:p>
        </w:tc>
        <w:tc>
          <w:tcPr>
            <w:tcW w:w="5702" w:type="dxa"/>
          </w:tcPr>
          <w:p w:rsidR="00C74EA7" w:rsidRPr="003E155A" w:rsidRDefault="00C74EA7" w:rsidP="003E15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</w:tbl>
    <w:p w:rsidR="00C74EA7" w:rsidRPr="00D22C7E" w:rsidRDefault="00C74EA7" w:rsidP="000B6282">
      <w:pPr>
        <w:tabs>
          <w:tab w:val="left" w:pos="3960"/>
        </w:tabs>
      </w:pPr>
      <w:r w:rsidRPr="00D22C7E">
        <w:tab/>
      </w: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p w:rsidR="00C74EA7" w:rsidRDefault="00C74EA7" w:rsidP="000B6282">
      <w:pPr>
        <w:tabs>
          <w:tab w:val="left" w:pos="3960"/>
        </w:tabs>
      </w:pPr>
    </w:p>
    <w:sectPr w:rsidR="00C74EA7" w:rsidSect="00521C1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8F" w:rsidRDefault="00CA7F8F" w:rsidP="000B6282">
      <w:pPr>
        <w:spacing w:after="0" w:line="240" w:lineRule="auto"/>
      </w:pPr>
      <w:r>
        <w:separator/>
      </w:r>
    </w:p>
  </w:endnote>
  <w:endnote w:type="continuationSeparator" w:id="0">
    <w:p w:rsidR="00CA7F8F" w:rsidRDefault="00CA7F8F" w:rsidP="000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A7" w:rsidRDefault="00934DBB">
    <w:pPr>
      <w:pStyle w:val="Zpat"/>
      <w:jc w:val="right"/>
    </w:pPr>
    <w:fldSimple w:instr=" PAGE   \* MERGEFORMAT ">
      <w:r w:rsidR="00757EAF">
        <w:rPr>
          <w:noProof/>
        </w:rPr>
        <w:t>3</w:t>
      </w:r>
    </w:fldSimple>
  </w:p>
  <w:p w:rsidR="00C74EA7" w:rsidRDefault="00C74E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8F" w:rsidRDefault="00CA7F8F" w:rsidP="000B6282">
      <w:pPr>
        <w:spacing w:after="0" w:line="240" w:lineRule="auto"/>
      </w:pPr>
      <w:r>
        <w:separator/>
      </w:r>
    </w:p>
  </w:footnote>
  <w:footnote w:type="continuationSeparator" w:id="0">
    <w:p w:rsidR="00CA7F8F" w:rsidRDefault="00CA7F8F" w:rsidP="000B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A7" w:rsidRDefault="00D23637">
    <w:pPr>
      <w:pStyle w:val="Zhlav"/>
    </w:pPr>
    <w:r>
      <w:rPr>
        <w:noProof/>
        <w:lang w:eastAsia="cs-CZ"/>
      </w:rPr>
      <w:drawing>
        <wp:inline distT="0" distB="0" distL="0" distR="0">
          <wp:extent cx="5715000" cy="1133475"/>
          <wp:effectExtent l="19050" t="0" r="0" b="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362"/>
    <w:multiLevelType w:val="multilevel"/>
    <w:tmpl w:val="EB92F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">
    <w:nsid w:val="342D7059"/>
    <w:multiLevelType w:val="hybridMultilevel"/>
    <w:tmpl w:val="26C6D78A"/>
    <w:lvl w:ilvl="0" w:tplc="7B10B4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D7E42"/>
    <w:multiLevelType w:val="multilevel"/>
    <w:tmpl w:val="EB92F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6282"/>
    <w:rsid w:val="000218B2"/>
    <w:rsid w:val="00030C92"/>
    <w:rsid w:val="00045B7B"/>
    <w:rsid w:val="0006456B"/>
    <w:rsid w:val="000A46E3"/>
    <w:rsid w:val="000B6282"/>
    <w:rsid w:val="000C3260"/>
    <w:rsid w:val="00101FDE"/>
    <w:rsid w:val="00115506"/>
    <w:rsid w:val="0014591B"/>
    <w:rsid w:val="001A7A6C"/>
    <w:rsid w:val="00233D69"/>
    <w:rsid w:val="00275FD3"/>
    <w:rsid w:val="002D2D14"/>
    <w:rsid w:val="00326B64"/>
    <w:rsid w:val="0036794A"/>
    <w:rsid w:val="00370CAB"/>
    <w:rsid w:val="0039509A"/>
    <w:rsid w:val="003B376D"/>
    <w:rsid w:val="003E155A"/>
    <w:rsid w:val="00400287"/>
    <w:rsid w:val="004A078E"/>
    <w:rsid w:val="004A2554"/>
    <w:rsid w:val="004C4207"/>
    <w:rsid w:val="004D60C2"/>
    <w:rsid w:val="00521C17"/>
    <w:rsid w:val="00543B79"/>
    <w:rsid w:val="00557EB3"/>
    <w:rsid w:val="00562965"/>
    <w:rsid w:val="005C1808"/>
    <w:rsid w:val="005C3A24"/>
    <w:rsid w:val="005D0A18"/>
    <w:rsid w:val="00631CD5"/>
    <w:rsid w:val="006578EE"/>
    <w:rsid w:val="00660B66"/>
    <w:rsid w:val="00666354"/>
    <w:rsid w:val="006B1B7F"/>
    <w:rsid w:val="00713682"/>
    <w:rsid w:val="00757EAF"/>
    <w:rsid w:val="00787F8B"/>
    <w:rsid w:val="007A05AD"/>
    <w:rsid w:val="007E06DF"/>
    <w:rsid w:val="00881882"/>
    <w:rsid w:val="008B0234"/>
    <w:rsid w:val="00934DBB"/>
    <w:rsid w:val="0094641E"/>
    <w:rsid w:val="009F32F3"/>
    <w:rsid w:val="00A31A33"/>
    <w:rsid w:val="00A94B01"/>
    <w:rsid w:val="00AA6F26"/>
    <w:rsid w:val="00B016B6"/>
    <w:rsid w:val="00B30C01"/>
    <w:rsid w:val="00B43530"/>
    <w:rsid w:val="00B520F8"/>
    <w:rsid w:val="00B62A6A"/>
    <w:rsid w:val="00B831B2"/>
    <w:rsid w:val="00B96791"/>
    <w:rsid w:val="00BA2C62"/>
    <w:rsid w:val="00BB7994"/>
    <w:rsid w:val="00BF7345"/>
    <w:rsid w:val="00C13CCF"/>
    <w:rsid w:val="00C738C3"/>
    <w:rsid w:val="00C74EA7"/>
    <w:rsid w:val="00C97556"/>
    <w:rsid w:val="00CA4C93"/>
    <w:rsid w:val="00CA7F8F"/>
    <w:rsid w:val="00CB1617"/>
    <w:rsid w:val="00CD4345"/>
    <w:rsid w:val="00D00AC6"/>
    <w:rsid w:val="00D01D4C"/>
    <w:rsid w:val="00D22C7E"/>
    <w:rsid w:val="00D23637"/>
    <w:rsid w:val="00D5581A"/>
    <w:rsid w:val="00D75134"/>
    <w:rsid w:val="00D83B7A"/>
    <w:rsid w:val="00DA7877"/>
    <w:rsid w:val="00E06DFD"/>
    <w:rsid w:val="00E13440"/>
    <w:rsid w:val="00E72068"/>
    <w:rsid w:val="00E77782"/>
    <w:rsid w:val="00E96DB5"/>
    <w:rsid w:val="00ED3FE5"/>
    <w:rsid w:val="00F51EF5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7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282"/>
  </w:style>
  <w:style w:type="paragraph" w:styleId="Zpat">
    <w:name w:val="footer"/>
    <w:basedOn w:val="Normln"/>
    <w:link w:val="ZpatChar"/>
    <w:uiPriority w:val="99"/>
    <w:rsid w:val="000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282"/>
  </w:style>
  <w:style w:type="paragraph" w:styleId="Nzev">
    <w:name w:val="Title"/>
    <w:basedOn w:val="Normln"/>
    <w:next w:val="Normln"/>
    <w:link w:val="NzevChar"/>
    <w:uiPriority w:val="99"/>
    <w:qFormat/>
    <w:rsid w:val="00D22C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D22C7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BF7345"/>
    <w:pPr>
      <w:ind w:left="720"/>
      <w:contextualSpacing/>
    </w:pPr>
  </w:style>
  <w:style w:type="table" w:styleId="Mkatabulky">
    <w:name w:val="Table Grid"/>
    <w:basedOn w:val="Normlntabulka"/>
    <w:uiPriority w:val="99"/>
    <w:rsid w:val="00F51E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uiPriority w:val="99"/>
    <w:semiHidden/>
    <w:rsid w:val="001A7A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spacing w:after="120" w:line="240" w:lineRule="auto"/>
      <w:ind w:left="2340" w:hanging="2340"/>
    </w:pPr>
    <w:rPr>
      <w:rFonts w:ascii="Cambria" w:eastAsia="Times New Roman" w:hAnsi="Cambria" w:cs="Cambria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A7A6C"/>
    <w:rPr>
      <w:rFonts w:ascii="Cambria" w:hAnsi="Cambria" w:cs="Cambria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3012</Characters>
  <Application>Microsoft Office Word</Application>
  <DocSecurity>0</DocSecurity>
  <Lines>25</Lines>
  <Paragraphs>7</Paragraphs>
  <ScaleCrop>false</ScaleCrop>
  <Company>GSN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7</cp:revision>
  <cp:lastPrinted>2013-06-11T16:11:00Z</cp:lastPrinted>
  <dcterms:created xsi:type="dcterms:W3CDTF">2013-03-25T23:10:00Z</dcterms:created>
  <dcterms:modified xsi:type="dcterms:W3CDTF">2013-06-11T16:11:00Z</dcterms:modified>
</cp:coreProperties>
</file>